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644D0" w14:textId="77777777" w:rsidR="00813548" w:rsidRPr="00200001" w:rsidRDefault="00813548" w:rsidP="00813548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5F02B36E" w14:textId="77777777" w:rsidR="00200001" w:rsidRPr="00200001" w:rsidRDefault="00813548" w:rsidP="00200001">
      <w:pPr>
        <w:jc w:val="center"/>
        <w:rPr>
          <w:rFonts w:ascii="Arial" w:hAnsi="Arial" w:cs="Arial"/>
          <w:b/>
          <w:sz w:val="24"/>
          <w:szCs w:val="24"/>
        </w:rPr>
      </w:pPr>
      <w:r w:rsidRPr="00813548">
        <w:rPr>
          <w:rFonts w:ascii="Arial" w:hAnsi="Arial" w:cs="Arial"/>
          <w:b/>
          <w:bCs/>
          <w:sz w:val="24"/>
          <w:szCs w:val="24"/>
        </w:rPr>
        <w:t xml:space="preserve">Konsultacje społeczne dotyczące projektu </w:t>
      </w:r>
      <w:r w:rsidR="00A84536">
        <w:rPr>
          <w:rFonts w:ascii="Arial" w:hAnsi="Arial" w:cs="Arial"/>
          <w:b/>
          <w:bCs/>
          <w:sz w:val="24"/>
          <w:szCs w:val="24"/>
        </w:rPr>
        <w:t>uchwały w sprawie zmiany Uchwały nr XXI/506/2020 Rady Miejskiej w Bielsku-Białej z dnia 25 sierpnia 2020 r. w sprawie opłaty za gospodarowanie odpadami komunalnymi</w:t>
      </w:r>
      <w:r w:rsidRPr="0081354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F4276B" w:rsidRPr="00FB69AB" w14:paraId="4463ECF6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77F87C21" w14:textId="77777777" w:rsidR="00F4276B" w:rsidRPr="00FB69AB" w:rsidRDefault="00F4276B" w:rsidP="005F4802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2BEFFB1" w14:textId="77777777" w:rsidR="00F4276B" w:rsidRPr="00FB69AB" w:rsidRDefault="00F4276B" w:rsidP="005F4802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F4276B" w:rsidRPr="00FB69AB" w14:paraId="4504AF4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48867408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691E2880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1DDA690B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FC555DD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07BF107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0038D08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EFC9A1E" w14:textId="77777777" w:rsidR="00F4276B" w:rsidRPr="00FB69AB" w:rsidRDefault="00F4276B" w:rsidP="005F480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1BB169E9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1EA4D6C9" w14:textId="77777777" w:rsidR="00F4276B" w:rsidRDefault="00F4276B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01" w14:paraId="252B923A" w14:textId="77777777" w:rsidTr="00F4276B">
        <w:trPr>
          <w:trHeight w:val="289"/>
        </w:trPr>
        <w:tc>
          <w:tcPr>
            <w:tcW w:w="9062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F4276B">
        <w:trPr>
          <w:trHeight w:val="518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F998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0B35D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2561EA" w14:textId="77777777" w:rsidR="007951C9" w:rsidRDefault="007951C9" w:rsidP="00200001">
      <w:pPr>
        <w:rPr>
          <w:rFonts w:ascii="Arial" w:hAnsi="Arial" w:cs="Arial"/>
          <w:b/>
          <w:sz w:val="24"/>
          <w:szCs w:val="24"/>
        </w:rPr>
      </w:pPr>
    </w:p>
    <w:p w14:paraId="612A1A5C" w14:textId="77777777" w:rsidR="007951C9" w:rsidRPr="00FB69AB" w:rsidRDefault="007951C9" w:rsidP="00F4276B">
      <w:pPr>
        <w:spacing w:after="0"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FB69AB">
        <w:rPr>
          <w:rFonts w:ascii="Times New Roman" w:hAnsi="Times New Roman"/>
          <w:color w:val="333333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>
        <w:rPr>
          <w:rFonts w:ascii="Times New Roman" w:hAnsi="Times New Roman"/>
          <w:color w:val="333333"/>
          <w:shd w:val="clear" w:color="auto" w:fill="FFFFFF"/>
        </w:rPr>
        <w:t>dotyczących projektu uchwały w sprawie zmiany Uchwały nr XXI/506/2020 Rady Miejskiej w Bielsku-Białej z dnia 25 sierpnia 2020 r. w sprawie opłaty za gospodarowanie odpadami komunalnymi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, w zakresie kategorii danych określonych w niniejszym formularzu, zgodnie z art. 6 ust. 1 lit. </w:t>
      </w:r>
      <w:r>
        <w:rPr>
          <w:rFonts w:ascii="Times New Roman" w:hAnsi="Times New Roman"/>
          <w:color w:val="333333"/>
          <w:shd w:val="clear" w:color="auto" w:fill="FFFFFF"/>
        </w:rPr>
        <w:t>a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) rozporządzenia </w:t>
      </w:r>
      <w:r>
        <w:rPr>
          <w:rFonts w:ascii="Times New Roman" w:hAnsi="Times New Roman"/>
          <w:color w:val="333333"/>
          <w:shd w:val="clear" w:color="auto" w:fill="FFFFFF"/>
        </w:rPr>
        <w:t>P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arlamentu </w:t>
      </w:r>
      <w:r>
        <w:rPr>
          <w:rFonts w:ascii="Times New Roman" w:hAnsi="Times New Roman"/>
          <w:color w:val="333333"/>
          <w:shd w:val="clear" w:color="auto" w:fill="FFFFFF"/>
        </w:rPr>
        <w:t>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uropejskiego i </w:t>
      </w:r>
      <w:r>
        <w:rPr>
          <w:rFonts w:ascii="Times New Roman" w:hAnsi="Times New Roman"/>
          <w:color w:val="333333"/>
          <w:shd w:val="clear" w:color="auto" w:fill="FFFFFF"/>
        </w:rPr>
        <w:t>R</w:t>
      </w:r>
      <w:r w:rsidRPr="00FB69AB">
        <w:rPr>
          <w:rFonts w:ascii="Times New Roman" w:hAnsi="Times New Roman"/>
          <w:color w:val="333333"/>
          <w:shd w:val="clear" w:color="auto" w:fill="FFFFFF"/>
        </w:rPr>
        <w:t>ady (</w:t>
      </w:r>
      <w:r>
        <w:rPr>
          <w:rFonts w:ascii="Times New Roman" w:hAnsi="Times New Roman"/>
          <w:color w:val="333333"/>
          <w:shd w:val="clear" w:color="auto" w:fill="FFFFFF"/>
        </w:rPr>
        <w:t>UE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) 2016/679 z dnia 27 kwietnia 2016 r. </w:t>
      </w:r>
      <w:r>
        <w:rPr>
          <w:rFonts w:ascii="Times New Roman" w:hAnsi="Times New Roman"/>
          <w:color w:val="333333"/>
          <w:shd w:val="clear" w:color="auto" w:fill="FFFFFF"/>
        </w:rPr>
        <w:t>w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sprawie ochrony osób fizycznych w związku z przetwarzaniem danych osobowych i w sprawie swobodnego przepływu takich danych oraz uchylenia dyrektywy 95/46/</w:t>
      </w:r>
      <w:r>
        <w:rPr>
          <w:rFonts w:ascii="Times New Roman" w:hAnsi="Times New Roman"/>
          <w:color w:val="333333"/>
          <w:shd w:val="clear" w:color="auto" w:fill="FFFFFF"/>
        </w:rPr>
        <w:t>WE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(ogólne rozporządzenie o ochronie danych) (</w:t>
      </w:r>
      <w:r>
        <w:rPr>
          <w:rFonts w:ascii="Times New Roman" w:hAnsi="Times New Roman"/>
          <w:color w:val="333333"/>
          <w:shd w:val="clear" w:color="auto" w:fill="FFFFFF"/>
        </w:rPr>
        <w:t>D</w:t>
      </w:r>
      <w:r w:rsidRPr="00FB69AB">
        <w:rPr>
          <w:rFonts w:ascii="Times New Roman" w:hAnsi="Times New Roman"/>
          <w:color w:val="333333"/>
          <w:shd w:val="clear" w:color="auto" w:fill="FFFFFF"/>
        </w:rPr>
        <w:t>z. U. U</w:t>
      </w:r>
      <w:r>
        <w:rPr>
          <w:rFonts w:ascii="Times New Roman" w:hAnsi="Times New Roman"/>
          <w:color w:val="333333"/>
          <w:shd w:val="clear" w:color="auto" w:fill="FFFFFF"/>
        </w:rPr>
        <w:t>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</w:rPr>
        <w:t>L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z dnia 4 maja 2016 r.)</w:t>
      </w:r>
      <w:r>
        <w:rPr>
          <w:rFonts w:ascii="Times New Roman" w:hAnsi="Times New Roman"/>
          <w:color w:val="333333"/>
          <w:shd w:val="clear" w:color="auto" w:fill="FFFFFF"/>
        </w:rPr>
        <w:t>.</w:t>
      </w:r>
      <w:r w:rsidRPr="00FB69AB">
        <w:rPr>
          <w:rFonts w:ascii="Times New Roman" w:hAnsi="Times New Roman"/>
          <w:color w:val="333333"/>
          <w:shd w:val="clear" w:color="auto" w:fill="FFFFFF"/>
        </w:rPr>
        <w:t> </w:t>
      </w:r>
    </w:p>
    <w:p w14:paraId="274218C9" w14:textId="77777777" w:rsidR="007951C9" w:rsidRPr="00FB69AB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2DBD96EF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Jednocześnie oświadczam, że zostałam/em poinformowana/y zgodnie z art. 13 ust. 1 i ust. 2 rozporządzenia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arlamentu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E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uropejskiego i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R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ady (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UE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) 2016/679 z dnia 27 kwietnia 2016 r.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sprawie ochrony osób fizycznych w związku z przetwarzaniem danych osobowych i w sprawie swobodnego przepływu takich danych oraz uchylenia dyrektywy 95/46/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WE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(ogólne rozporządzenie o ochronie danych), o tym, że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:</w:t>
      </w:r>
    </w:p>
    <w:p w14:paraId="5D542657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a) administratorem moich danych osobowych jest prezydent miasta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ielska-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iałej, z siedzibą w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ielsku-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iałej, pl. Ratuszowy 1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04FB771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b) z inspektorem ochrony danych osobowych mogę skontaktować się w sprawach związanych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             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z ochroną danych osobowych w następujący sposób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: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1A6935">
          <w:rPr>
            <w:rStyle w:val="Hipercze"/>
            <w:rFonts w:ascii="Times New Roman" w:hAnsi="Times New Roman"/>
            <w:caps w:val="0"/>
            <w:sz w:val="22"/>
            <w:szCs w:val="22"/>
            <w:shd w:val="clear" w:color="auto" w:fill="FFFFFF"/>
          </w:rPr>
          <w:t>iod@um.bielsko.pl</w:t>
        </w:r>
      </w:hyperlink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D3D29BE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telefonicznie: 33 49771 721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7E7720A2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pisemnie na adres administratora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3B2BE16D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c) moje dane osobowe będą przetwarzane w celu przeprowadzenia konsultacji społecznych na podstawie art. 6 ust. 1 lit.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i c ogólnego rozporządzenia o ochronie danych osobowych z dnia 27 kwietnia 2016 r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.</w:t>
      </w:r>
    </w:p>
    <w:p w14:paraId="1D73E399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d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) moje dane osobowe będą przetwarzane jedynie dla spełnienia celu o którym mowa w </w:t>
      </w:r>
      <w:proofErr w:type="spellStart"/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ppkt</w:t>
      </w:r>
      <w:proofErr w:type="spellEnd"/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c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i zostaną usunięte po zakończeniu procesu archiwizacji dokumentów, w których zostały zawarte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1EF25A0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4E8311B6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g) w zakresie przetwarzania danych osobowych posiadam następujące prawa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: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dostępu do swoich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154B61DE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sprostowania swoich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7F6379A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usunięcia swoich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BBFBA08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ograniczenia przetwarzania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55508964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DB39BEB" w14:textId="77777777" w:rsidR="007951C9" w:rsidRPr="006D3F34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h) w przypadku uznania, że przetwarzanie danych osobowych odbywa się z w sposób niezgodny z prawem, przysługuje pani/panu prawo wniesienia skargi do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rezesa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U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rzędu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O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chrony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D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anych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lastRenderedPageBreak/>
        <w:t>O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sobowych, z siedzibą w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arszawie ul. Stawki 2, 00-193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arszawa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i)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ani/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ana dane osobowe nie będą przetwarzane w sposób zautomatyzowany i nie będą profilowane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.</w:t>
      </w: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bookmarkStart w:id="0" w:name="_GoBack"/>
      <w:bookmarkEnd w:id="0"/>
      <w:r w:rsidRPr="00342079">
        <w:rPr>
          <w:rFonts w:ascii="Times New Roman" w:hAnsi="Times New Roman"/>
          <w:caps w:val="0"/>
          <w:sz w:val="22"/>
          <w:szCs w:val="22"/>
        </w:rPr>
        <w:t>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sectPr w:rsidR="00200001" w:rsidRPr="00200001" w:rsidSect="0049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85AAA"/>
    <w:rsid w:val="00093B4B"/>
    <w:rsid w:val="000B2B7D"/>
    <w:rsid w:val="000B3F17"/>
    <w:rsid w:val="000C712E"/>
    <w:rsid w:val="001464D7"/>
    <w:rsid w:val="00200001"/>
    <w:rsid w:val="002A2442"/>
    <w:rsid w:val="00395E25"/>
    <w:rsid w:val="003B07AD"/>
    <w:rsid w:val="004366E7"/>
    <w:rsid w:val="00445AF4"/>
    <w:rsid w:val="004916A1"/>
    <w:rsid w:val="004941D6"/>
    <w:rsid w:val="00500A2B"/>
    <w:rsid w:val="005D71A1"/>
    <w:rsid w:val="0070060A"/>
    <w:rsid w:val="00737E04"/>
    <w:rsid w:val="007951C9"/>
    <w:rsid w:val="00810D3C"/>
    <w:rsid w:val="00813548"/>
    <w:rsid w:val="008F31BF"/>
    <w:rsid w:val="00A84536"/>
    <w:rsid w:val="00B2021B"/>
    <w:rsid w:val="00B80269"/>
    <w:rsid w:val="00F4276B"/>
    <w:rsid w:val="00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3</cp:revision>
  <cp:lastPrinted>2020-02-03T13:42:00Z</cp:lastPrinted>
  <dcterms:created xsi:type="dcterms:W3CDTF">2021-09-23T08:41:00Z</dcterms:created>
  <dcterms:modified xsi:type="dcterms:W3CDTF">2021-09-23T10:37:00Z</dcterms:modified>
</cp:coreProperties>
</file>