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2D5F" w14:textId="5903DA32" w:rsidR="007904B4" w:rsidRDefault="007904B4" w:rsidP="007904B4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 w:rsidRPr="007904B4">
        <w:rPr>
          <w:rFonts w:eastAsia="Calibri" w:cs="Times New Roman"/>
          <w:b/>
          <w:noProof/>
          <w:sz w:val="24"/>
          <w:szCs w:val="24"/>
          <w:lang w:eastAsia="ar-SA"/>
          <w14:ligatures w14:val="none"/>
        </w:rPr>
        <w:drawing>
          <wp:inline distT="0" distB="0" distL="0" distR="0" wp14:anchorId="03D69386" wp14:editId="6DD72CC5">
            <wp:extent cx="5750560" cy="793115"/>
            <wp:effectExtent l="0" t="0" r="2540" b="6985"/>
            <wp:docPr id="4" name="Obraz 4" descr="Obraz zawierający tekst, Czcion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zcionka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9668" w14:textId="77777777" w:rsidR="007904B4" w:rsidRDefault="007904B4" w:rsidP="007904B4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36F951F7" w14:textId="77777777" w:rsidR="007904B4" w:rsidRDefault="007904B4" w:rsidP="007904B4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>M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ożliwości zgłaszania do Instytucji Zarządzającej</w:t>
      </w:r>
      <w:r w:rsidRPr="007904B4">
        <w:rPr>
          <w:rFonts w:ascii="Arial" w:hAnsi="Arial" w:cs="Arial"/>
          <w:color w:val="202124"/>
          <w:spacing w:val="3"/>
        </w:rPr>
        <w:t xml:space="preserve"> 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podejrzenia o niezgodności Projektu lub działań Beneficjenta z Konwencją o prawach osób</w:t>
      </w:r>
      <w:r w:rsidRPr="007904B4">
        <w:rPr>
          <w:rFonts w:ascii="Arial" w:hAnsi="Arial" w:cs="Arial"/>
          <w:color w:val="202124"/>
          <w:spacing w:val="3"/>
        </w:rPr>
        <w:t xml:space="preserve"> 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 xml:space="preserve">niepełnosprawnych sporządzoną </w:t>
      </w:r>
      <w:r>
        <w:rPr>
          <w:rFonts w:ascii="Arial" w:hAnsi="Arial" w:cs="Arial"/>
          <w:color w:val="202124"/>
          <w:spacing w:val="3"/>
          <w:shd w:val="clear" w:color="auto" w:fill="FFFFFF"/>
        </w:rPr>
        <w:br/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 xml:space="preserve">w Nowym Jorku dnia 13 grudnia 2006 r. (Dz. U. z 2012 r. poz.1169, z </w:t>
      </w:r>
      <w:proofErr w:type="spellStart"/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późn</w:t>
      </w:r>
      <w:proofErr w:type="spellEnd"/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. zm.), zwanej dalej „KPON". Sygnały, zgłoszenia lub skargi dotyczące wystąpienia</w:t>
      </w:r>
      <w:r w:rsidRPr="007904B4">
        <w:rPr>
          <w:rFonts w:ascii="Arial" w:hAnsi="Arial" w:cs="Arial"/>
          <w:color w:val="202124"/>
          <w:spacing w:val="3"/>
        </w:rPr>
        <w:t xml:space="preserve"> 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niezgodności projektów FERS z postanowieniami KPON mogą przekazywać osoby fizyczne</w:t>
      </w:r>
      <w:r w:rsidRPr="007904B4">
        <w:rPr>
          <w:rFonts w:ascii="Arial" w:hAnsi="Arial" w:cs="Arial"/>
          <w:color w:val="202124"/>
          <w:spacing w:val="3"/>
        </w:rPr>
        <w:t xml:space="preserve"> 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(uczestnicy projektów lub ich pełnomocnicy i przedstawiciele), instytucje uczestniczące we</w:t>
      </w:r>
      <w:r w:rsidRPr="007904B4">
        <w:rPr>
          <w:rFonts w:ascii="Arial" w:hAnsi="Arial" w:cs="Arial"/>
          <w:color w:val="202124"/>
          <w:spacing w:val="3"/>
        </w:rPr>
        <w:t xml:space="preserve"> </w:t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>wdrażaniu funduszy Unii Europejskiej, strona społeczna (stowarzyszenia, fundacje), za pomocą(w każdym poniższym przypadku uznaje się zgłoszenie za przekazane w formie pisemnej):</w:t>
      </w:r>
      <w:r w:rsidR="00DC0769" w:rsidRPr="007904B4">
        <w:rPr>
          <w:rFonts w:ascii="Arial" w:hAnsi="Arial" w:cs="Arial"/>
          <w:color w:val="202124"/>
          <w:spacing w:val="3"/>
        </w:rPr>
        <w:br/>
      </w:r>
      <w:r w:rsidR="00DC0769" w:rsidRPr="007904B4">
        <w:rPr>
          <w:rFonts w:ascii="Arial" w:hAnsi="Arial" w:cs="Arial"/>
          <w:color w:val="202124"/>
          <w:spacing w:val="3"/>
          <w:shd w:val="clear" w:color="auto" w:fill="FFFFFF"/>
        </w:rPr>
        <w:t xml:space="preserve">1) poczty tradycyjnej - w formie listownej na adres ministerstwa: </w:t>
      </w:r>
    </w:p>
    <w:p w14:paraId="738849C0" w14:textId="5800EFB8" w:rsidR="00DC0769" w:rsidRPr="007904B4" w:rsidRDefault="00DC0769" w:rsidP="007904B4">
      <w:pPr>
        <w:jc w:val="both"/>
        <w:rPr>
          <w:rFonts w:ascii="Arial" w:hAnsi="Arial" w:cs="Arial"/>
        </w:rPr>
      </w:pPr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>Ministerstwo Funduszy</w:t>
      </w:r>
      <w:r w:rsidR="007904B4">
        <w:rPr>
          <w:rFonts w:ascii="Arial" w:hAnsi="Arial" w:cs="Arial"/>
          <w:color w:val="202124"/>
          <w:spacing w:val="3"/>
        </w:rPr>
        <w:t xml:space="preserve"> </w:t>
      </w:r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>i Polityki Regionalnej, ul. Wspólna 2/4, 00-926 Warszawa,</w:t>
      </w:r>
      <w:r w:rsidRPr="007904B4">
        <w:rPr>
          <w:rFonts w:ascii="Arial" w:hAnsi="Arial" w:cs="Arial"/>
          <w:color w:val="202124"/>
          <w:spacing w:val="3"/>
        </w:rPr>
        <w:br/>
      </w:r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>2) skrzynki nadawczej e-</w:t>
      </w:r>
      <w:proofErr w:type="spellStart"/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>puap</w:t>
      </w:r>
      <w:proofErr w:type="spellEnd"/>
      <w:r w:rsidRPr="007904B4">
        <w:rPr>
          <w:rFonts w:ascii="Arial" w:hAnsi="Arial" w:cs="Arial"/>
          <w:color w:val="202124"/>
          <w:spacing w:val="3"/>
          <w:shd w:val="clear" w:color="auto" w:fill="FFFFFF"/>
        </w:rPr>
        <w:t xml:space="preserve"> Ministerstwa Funduszy i Polityki Regionalne</w:t>
      </w:r>
    </w:p>
    <w:p w14:paraId="3878DAB5" w14:textId="77777777" w:rsidR="004B2985" w:rsidRPr="007904B4" w:rsidRDefault="004B2985" w:rsidP="007904B4">
      <w:pPr>
        <w:jc w:val="both"/>
        <w:rPr>
          <w:rFonts w:ascii="Arial" w:hAnsi="Arial" w:cs="Arial"/>
        </w:rPr>
      </w:pPr>
    </w:p>
    <w:sectPr w:rsidR="004B2985" w:rsidRPr="0079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3D"/>
    <w:rsid w:val="00217D13"/>
    <w:rsid w:val="0044238C"/>
    <w:rsid w:val="004B2985"/>
    <w:rsid w:val="006B1C3D"/>
    <w:rsid w:val="007904B4"/>
    <w:rsid w:val="00DC0769"/>
    <w:rsid w:val="00F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A708"/>
  <w15:chartTrackingRefBased/>
  <w15:docId w15:val="{48C5B633-CA16-4FB4-880C-46AB03C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69"/>
    <w:pPr>
      <w:spacing w:after="0" w:line="240" w:lineRule="auto"/>
    </w:pPr>
    <w:rPr>
      <w:rFonts w:ascii="Calibri" w:eastAsia="Aptos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C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C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C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C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C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C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C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C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C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C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C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C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C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C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C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C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C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6B1C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C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6B1C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C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Białobrzeska</dc:creator>
  <cp:keywords/>
  <dc:description/>
  <cp:lastModifiedBy>Anna Białobrzeska</cp:lastModifiedBy>
  <cp:revision>3</cp:revision>
  <dcterms:created xsi:type="dcterms:W3CDTF">2025-05-19T06:35:00Z</dcterms:created>
  <dcterms:modified xsi:type="dcterms:W3CDTF">2025-05-19T06:38:00Z</dcterms:modified>
</cp:coreProperties>
</file>